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/>
        <w:jc w:val="center"/>
        <w:rPr>
          <w:rFonts w:ascii="Tahoma" w:hAnsi="Tahoma" w:eastAsia="Calibri" w:cs="Tahoma"/>
          <w:b/>
          <w:spacing w:val="-3"/>
          <w:kern w:val="0"/>
          <w:sz w:val="20"/>
          <w:szCs w:val="20"/>
          <w:u w:val="single"/>
          <w:lang w:eastAsia="hr-HR"/>
        </w:rPr>
      </w:pPr>
      <w:r>
        <w:rPr>
          <w:rFonts w:ascii="Tahoma" w:hAnsi="Tahoma" w:eastAsia="Calibri" w:cs="Tahoma"/>
          <w:b/>
          <w:spacing w:val="-3"/>
          <w:kern w:val="0"/>
          <w:sz w:val="20"/>
          <w:szCs w:val="20"/>
          <w:u w:val="single"/>
          <w:lang w:eastAsia="hr-HR"/>
        </w:rPr>
        <w:t>PRIJEDLOG</w:t>
      </w:r>
    </w:p>
    <w:p>
      <w:pPr>
        <w:pStyle w:val="5"/>
        <w:jc w:val="center"/>
        <w:rPr>
          <w:rFonts w:hint="eastAsia"/>
        </w:rPr>
      </w:pPr>
      <w:r>
        <w:rPr>
          <w:rFonts w:ascii="Tahoma" w:hAnsi="Tahoma" w:eastAsia="Calibri" w:cs="Tahoma"/>
          <w:spacing w:val="-3"/>
          <w:kern w:val="0"/>
          <w:sz w:val="20"/>
          <w:szCs w:val="20"/>
          <w:lang w:eastAsia="hr-HR"/>
        </w:rPr>
        <w:t>Odluke o Općim uvjetima usluge parkiranja na uređenim javnim površinama i u javnim garažama</w:t>
      </w:r>
    </w:p>
    <w:p>
      <w:pPr>
        <w:pStyle w:val="5"/>
        <w:suppressAutoHyphens w:val="0"/>
        <w:spacing w:after="160" w:line="285" w:lineRule="exact"/>
        <w:jc w:val="center"/>
        <w:rPr>
          <w:rFonts w:ascii="Tahoma" w:hAnsi="Tahoma" w:eastAsia="Calibri" w:cs="Tahoma"/>
          <w:b/>
          <w:bCs/>
          <w:kern w:val="0"/>
          <w:sz w:val="20"/>
          <w:szCs w:val="20"/>
        </w:rPr>
      </w:pPr>
    </w:p>
    <w:p>
      <w:pPr>
        <w:pStyle w:val="5"/>
        <w:jc w:val="center"/>
        <w:rPr>
          <w:rFonts w:ascii="Tahoma" w:hAnsi="Tahoma" w:eastAsia="Times New Roman" w:cs="Tahoma"/>
          <w:spacing w:val="-3"/>
          <w:kern w:val="0"/>
          <w:sz w:val="20"/>
          <w:szCs w:val="20"/>
          <w:lang w:eastAsia="hr-HR"/>
        </w:rPr>
      </w:pPr>
    </w:p>
    <w:p>
      <w:pPr>
        <w:pStyle w:val="5"/>
        <w:rPr>
          <w:rFonts w:ascii="Tahoma" w:hAnsi="Tahoma" w:eastAsia="Times New Roman" w:cs="Tahoma"/>
          <w:spacing w:val="-3"/>
          <w:kern w:val="0"/>
          <w:sz w:val="20"/>
          <w:szCs w:val="20"/>
          <w:lang w:eastAsia="hr-HR"/>
        </w:rPr>
      </w:pPr>
    </w:p>
    <w:p>
      <w:pPr>
        <w:pStyle w:val="5"/>
        <w:suppressAutoHyphens w:val="0"/>
        <w:spacing w:after="200" w:line="276" w:lineRule="auto"/>
        <w:jc w:val="center"/>
        <w:rPr>
          <w:rFonts w:ascii="Tahoma" w:hAnsi="Tahoma" w:eastAsia="Calibri" w:cs="Tahoma"/>
          <w:b/>
          <w:kern w:val="0"/>
          <w:sz w:val="20"/>
          <w:szCs w:val="20"/>
          <w:lang w:eastAsia="hr-HR"/>
        </w:rPr>
      </w:pPr>
      <w:r>
        <w:rPr>
          <w:rFonts w:ascii="Tahoma" w:hAnsi="Tahoma" w:eastAsia="Calibri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Style w:val="3"/>
        <w:tblW w:w="14000" w:type="dxa"/>
        <w:tblInd w:w="-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7"/>
        <w:gridCol w:w="1116"/>
        <w:gridCol w:w="2705"/>
        <w:gridCol w:w="2838"/>
        <w:gridCol w:w="4109"/>
        <w:gridCol w:w="25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3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Citirani dio teksta (molimo obavezno  navesti )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7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jc w:val="both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hint="default" w:ascii="Tahoma" w:hAnsi="Tahoma" w:eastAsia="Calibri" w:cs="Tahoma"/>
                <w:kern w:val="0"/>
                <w:sz w:val="20"/>
                <w:szCs w:val="20"/>
                <w:lang w:val="en-US" w:eastAsia="hr-HR"/>
              </w:rPr>
            </w:pPr>
            <w:r>
              <w:rPr>
                <w:rFonts w:hint="default" w:ascii="Tahoma" w:hAnsi="Tahoma" w:eastAsia="Calibri" w:cs="Tahoma"/>
                <w:kern w:val="0"/>
                <w:sz w:val="20"/>
                <w:szCs w:val="20"/>
                <w:lang w:val="en-US" w:eastAsia="hr-HR"/>
              </w:rPr>
              <w:t>5.</w:t>
            </w: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suppressAutoHyphens w:val="0"/>
              <w:rPr>
                <w:rFonts w:hint="eastAsia"/>
              </w:rPr>
            </w:pPr>
          </w:p>
        </w:tc>
      </w:tr>
    </w:tbl>
    <w:p>
      <w:pPr>
        <w:pStyle w:val="5"/>
        <w:rPr>
          <w:rFonts w:hint="eastAsia"/>
        </w:rPr>
      </w:pPr>
    </w:p>
    <w:sectPr>
      <w:pgSz w:w="15840" w:h="12240" w:orient="landscape"/>
      <w:pgMar w:top="1134" w:right="1134" w:bottom="1134" w:left="1134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9"/>
  <w:autoHyphenation/>
  <w:hyphenationZone w:val="425"/>
  <w:characterSpacingControl w:val="doNotCompress"/>
  <w:compat>
    <w:compatSetting w:name="compatibilityMode" w:uri="http://schemas.microsoft.com/office/word" w:val="15"/>
  </w:compat>
  <w:rsids>
    <w:rsidRoot w:val="009C5EF2"/>
    <w:rsid w:val="00242055"/>
    <w:rsid w:val="009C5EF2"/>
    <w:rsid w:val="00F6591F"/>
    <w:rsid w:val="558B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textAlignment w:val="baseline"/>
    </w:pPr>
    <w:rPr>
      <w:rFonts w:ascii="Liberation Serif" w:hAnsi="Liberation Serif" w:eastAsia="SimSun" w:cs="Mangal"/>
      <w:kern w:val="3"/>
      <w:sz w:val="24"/>
      <w:szCs w:val="24"/>
      <w:lang w:val="en-US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5"/>
    <w:next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5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SimSun" w:cs="Mangal"/>
      <w:kern w:val="3"/>
      <w:sz w:val="24"/>
      <w:szCs w:val="24"/>
      <w:lang w:val="en-US" w:eastAsia="zh-CN" w:bidi="hi-IN"/>
    </w:rPr>
  </w:style>
  <w:style w:type="paragraph" w:styleId="6">
    <w:name w:val="List"/>
    <w:basedOn w:val="7"/>
    <w:uiPriority w:val="0"/>
  </w:style>
  <w:style w:type="paragraph" w:customStyle="1" w:styleId="7">
    <w:name w:val="Text body"/>
    <w:basedOn w:val="5"/>
    <w:qFormat/>
    <w:uiPriority w:val="0"/>
    <w:pPr>
      <w:spacing w:after="140" w:line="288" w:lineRule="auto"/>
    </w:pPr>
  </w:style>
  <w:style w:type="paragraph" w:customStyle="1" w:styleId="8">
    <w:name w:val="Heading"/>
    <w:basedOn w:val="5"/>
    <w:next w:val="7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9">
    <w:name w:val="Index"/>
    <w:basedOn w:val="5"/>
    <w:qFormat/>
    <w:uiPriority w:val="0"/>
    <w:pPr>
      <w:suppressLineNumbers/>
    </w:pPr>
  </w:style>
  <w:style w:type="paragraph" w:customStyle="1" w:styleId="10">
    <w:name w:val="Table Contents"/>
    <w:basedOn w:val="5"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2022-04-06T10:24:00Z</dcterms:created>
  <dc:creator>Berny</dc:creator>
  <cp:lastModifiedBy>Bernard N</cp:lastModifiedBy>
  <dcterms:modified xsi:type="dcterms:W3CDTF">2024-05-02T11:48:03Z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9DC5E73C0B594A04B2F244C266F1D180</vt:lpwstr>
  </property>
</Properties>
</file>